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1EB0B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SimSun"/>
          <w:b/>
          <w:i/>
          <w:noProof/>
          <w:sz w:val="28"/>
        </w:rPr>
        <w:t>S2-2200847</w:t>
      </w:r>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04F48693" w14:textId="77777777" w:rsidR="001337DB" w:rsidRDefault="001337DB" w:rsidP="001368F3">
      <w:pPr>
        <w:pStyle w:val="Heading2"/>
      </w:pPr>
    </w:p>
    <w:p w14:paraId="2F5AF172" w14:textId="77777777" w:rsidR="001337DB" w:rsidRDefault="001337DB" w:rsidP="001337DB">
      <w:pPr>
        <w:pStyle w:val="Heading2"/>
      </w:pPr>
      <w:bookmarkStart w:id="29" w:name="_Toc91148053"/>
      <w:r>
        <w:t>3.2</w:t>
      </w:r>
      <w:r>
        <w:tab/>
        <w:t>Abbreviations</w:t>
      </w:r>
      <w:bookmarkEnd w:id="29"/>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r>
        <w:t>AnLF</w:t>
      </w:r>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r>
        <w:t>ePDG</w:t>
      </w:r>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r>
        <w:rPr>
          <w:rFonts w:eastAsia="SimSun"/>
        </w:rPr>
        <w:t>LoA</w:t>
      </w:r>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Non-3GPP InterWorking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0" w:author="Nokia " w:date="2021-11-04T14:45:00Z">
        <w:r>
          <w:t>NSAG</w:t>
        </w:r>
        <w:r>
          <w:tab/>
        </w:r>
        <w:r w:rsidRPr="009E0DE1">
          <w:t>Network Slice</w:t>
        </w:r>
        <w:r>
          <w:t xml:space="preserve"> AS Grou</w:t>
        </w:r>
      </w:ins>
      <w:ins w:id="31"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r>
        <w:t>QoE</w:t>
      </w:r>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Heading5"/>
      </w:pPr>
      <w:bookmarkStart w:id="32" w:name="_Toc91148161"/>
      <w:r>
        <w:t>5.3.4.3.1</w:t>
      </w:r>
      <w:r>
        <w:tab/>
        <w:t>General</w:t>
      </w:r>
      <w:bookmarkEnd w:id="32"/>
    </w:p>
    <w:p w14:paraId="171413F1" w14:textId="77777777" w:rsidR="001337DB" w:rsidRDefault="001337DB" w:rsidP="001337DB">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(e.g. see clause 5.3.4.3.2).</w:t>
      </w:r>
    </w:p>
    <w:p w14:paraId="6A82B065" w14:textId="77777777" w:rsidR="001337DB" w:rsidRDefault="001337DB" w:rsidP="001337DB">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The RFSP Index in use is also forwarded from source to target RAN node when Xn or N2 is used for intra-NG-RAN handover.</w:t>
      </w:r>
    </w:p>
    <w:p w14:paraId="6ACB3429" w14:textId="77777777" w:rsidR="001337DB" w:rsidRDefault="001337DB" w:rsidP="001337DB">
      <w:pPr>
        <w:rPr>
          <w:lang w:eastAsia="zh-CN"/>
        </w:rPr>
      </w:pPr>
      <w:r>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3" w:author="Nokia " w:date="2021-11-04T14:50:00Z">
        <w:r>
          <w:t>A UE supporting NSAG (see clause 5.</w:t>
        </w:r>
      </w:ins>
      <w:ins w:id="34" w:author="Nokia " w:date="2021-11-04T15:29:00Z">
        <w:r>
          <w:t>15.x</w:t>
        </w:r>
      </w:ins>
      <w:ins w:id="35" w:author="Nokia " w:date="2021-11-04T14:50:00Z">
        <w:r>
          <w:t>) may</w:t>
        </w:r>
      </w:ins>
      <w:ins w:id="36" w:author="Nokia " w:date="2021-11-04T14:55:00Z">
        <w:r>
          <w:t xml:space="preserve">, </w:t>
        </w:r>
      </w:ins>
      <w:ins w:id="37" w:author="Nokia " w:date="2021-11-04T14:50:00Z">
        <w:r>
          <w:t>be configured</w:t>
        </w:r>
      </w:ins>
      <w:ins w:id="38" w:author="Nokia " w:date="2021-11-04T15:26:00Z">
        <w:r>
          <w:t>, for some of the S-NSSAIs in the config</w:t>
        </w:r>
      </w:ins>
      <w:ins w:id="39" w:author="Nokia " w:date="2021-11-04T15:27:00Z">
        <w:r>
          <w:t>ured NSSAI,</w:t>
        </w:r>
      </w:ins>
      <w:ins w:id="40" w:author="Nokia " w:date="2021-11-04T14:50:00Z">
        <w:r>
          <w:t xml:space="preserve"> with NSAGs </w:t>
        </w:r>
      </w:ins>
      <w:ins w:id="41" w:author="Nokia " w:date="2021-11-04T14:51:00Z">
        <w:r>
          <w:t>it can use as</w:t>
        </w:r>
      </w:ins>
      <w:ins w:id="4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3" w:author="Nokia " w:date="2021-11-04T14:54:00Z">
        <w:r>
          <w:t>4.501</w:t>
        </w:r>
      </w:ins>
      <w:ins w:id="44"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Heading3"/>
        <w:rPr>
          <w:lang w:eastAsia="zh-CN"/>
        </w:rPr>
      </w:pPr>
      <w:bookmarkStart w:id="45" w:name="_Toc91148182"/>
      <w:r>
        <w:rPr>
          <w:lang w:eastAsia="zh-CN"/>
        </w:rPr>
        <w:t>5.4.4a</w:t>
      </w:r>
      <w:r>
        <w:rPr>
          <w:lang w:eastAsia="zh-CN"/>
        </w:rPr>
        <w:tab/>
        <w:t>UE MM Core Network Capability handling</w:t>
      </w:r>
      <w:bookmarkEnd w:id="45"/>
    </w:p>
    <w:p w14:paraId="5C807DFC" w14:textId="77777777" w:rsidR="001337DB" w:rsidRDefault="001337DB" w:rsidP="001337DB">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Parameters in Supported Network Behaviour for 5G CIoT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5.4.9..</w:t>
      </w:r>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6" w:author="Ericsson User" w:date="2021-10-08T16:17:00Z"/>
          <w:lang w:eastAsia="zh-CN"/>
        </w:rPr>
      </w:pPr>
      <w:ins w:id="47" w:author="Nokia " w:date="2021-11-04T15:02:00Z">
        <w:r>
          <w:rPr>
            <w:lang w:eastAsia="zh-CN"/>
          </w:rPr>
          <w:t>-</w:t>
        </w:r>
        <w:r>
          <w:rPr>
            <w:lang w:eastAsia="zh-CN"/>
          </w:rPr>
          <w:tab/>
          <w:t xml:space="preserve">Support of NSAG (see clause </w:t>
        </w:r>
        <w:r w:rsidRPr="0021396D">
          <w:rPr>
            <w:lang w:eastAsia="zh-CN"/>
          </w:rPr>
          <w:t>5.</w:t>
        </w:r>
      </w:ins>
      <w:ins w:id="48" w:author="Nokia " w:date="2021-11-05T09:24:00Z">
        <w:r>
          <w:rPr>
            <w:lang w:eastAsia="zh-CN"/>
          </w:rPr>
          <w:t>15</w:t>
        </w:r>
      </w:ins>
      <w:ins w:id="49"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Otherwise, the UE with the capabilities of Multi-USIM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A UE not operating two or more USIMs shall indicate the Multi-USIM features are not supported.</w:t>
      </w:r>
    </w:p>
    <w:p w14:paraId="2571A18C" w14:textId="2CD753EA" w:rsidR="00E53864" w:rsidRDefault="001337DB" w:rsidP="001337DB">
      <w:pPr>
        <w:pStyle w:val="NO"/>
        <w:rPr>
          <w:lang w:eastAsia="zh-CN"/>
        </w:rPr>
      </w:pPr>
      <w:r>
        <w:rPr>
          <w:lang w:eastAsia="zh-CN"/>
        </w:rPr>
        <w:t>NOTE:</w:t>
      </w:r>
      <w:r>
        <w:rPr>
          <w:lang w:eastAsia="zh-CN"/>
        </w:rPr>
        <w:tab/>
        <w:t>It is not necessary for a UE operating two or more USIMs to use Multi-USIM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50" w:author="Nokia " w:date="2022-01-12T13:19:00Z"/>
        </w:rPr>
        <w:pPrChange w:id="51" w:author="Nokia " w:date="2022-01-12T13:20:00Z">
          <w:pPr/>
        </w:pPrChange>
      </w:pPr>
      <w:bookmarkStart w:id="52" w:name="_Hlk94259174"/>
      <w:ins w:id="53" w:author="Nokia " w:date="2021-11-04T15:30:00Z">
        <w:r>
          <w:t>5.15.x</w:t>
        </w:r>
        <w:r>
          <w:tab/>
        </w:r>
        <w:r w:rsidRPr="00832A64">
          <w:t xml:space="preserve">Network Slice </w:t>
        </w:r>
        <w:r>
          <w:t>AS Groups support</w:t>
        </w:r>
      </w:ins>
    </w:p>
    <w:p w14:paraId="46BD2B75" w14:textId="5D41A43B" w:rsidR="002B14E6" w:rsidRDefault="00E36E03" w:rsidP="007906C9">
      <w:pPr>
        <w:rPr>
          <w:ins w:id="54" w:author="Nokia " w:date="2022-01-12T13:29:00Z"/>
        </w:rPr>
      </w:pPr>
      <w:ins w:id="55" w:author="Nokia " w:date="2022-01-12T13:20:00Z">
        <w:r>
          <w:t>The RAN may support per Tracking Area Network Slice AS Groups (NSAGs) w</w:t>
        </w:r>
      </w:ins>
      <w:ins w:id="56"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7" w:author="Nokia " w:date="2022-01-12T13:26:00Z">
        <w:r>
          <w:t>RAN</w:t>
        </w:r>
      </w:ins>
      <w:ins w:id="58" w:author="Nokia " w:date="2022-01-12T13:27:00Z">
        <w:r w:rsidR="002B14E6">
          <w:t xml:space="preserve"> provides</w:t>
        </w:r>
      </w:ins>
      <w:ins w:id="59" w:author="Nokia " w:date="2022-01-12T13:26:00Z">
        <w:r>
          <w:t xml:space="preserve"> </w:t>
        </w:r>
      </w:ins>
      <w:ins w:id="60" w:author="Nokia " w:date="2022-01-12T13:27:00Z">
        <w:r w:rsidR="002B14E6">
          <w:t xml:space="preserve">the AMF </w:t>
        </w:r>
      </w:ins>
      <w:ins w:id="61" w:author="Nokia " w:date="2022-01-12T13:26:00Z">
        <w:r>
          <w:t>and, respectively, updates</w:t>
        </w:r>
      </w:ins>
      <w:ins w:id="62" w:author="Nokia " w:date="2022-01-12T13:21:00Z">
        <w:r>
          <w:t xml:space="preserve"> the</w:t>
        </w:r>
      </w:ins>
      <w:ins w:id="63" w:author="Nokia " w:date="2022-01-12T13:27:00Z">
        <w:r>
          <w:t xml:space="preserve"> AMF</w:t>
        </w:r>
        <w:r w:rsidR="002B14E6">
          <w:t xml:space="preserve"> with </w:t>
        </w:r>
        <w:r>
          <w:t>the</w:t>
        </w:r>
      </w:ins>
      <w:ins w:id="64" w:author="Nokia " w:date="2022-01-10T13:55:00Z">
        <w:r>
          <w:t xml:space="preserve"> values of the NSAG(s) a S-NSSAI is as</w:t>
        </w:r>
      </w:ins>
      <w:ins w:id="65" w:author="Nokia " w:date="2022-01-10T13:56:00Z">
        <w:r>
          <w:t xml:space="preserve">sociated with in </w:t>
        </w:r>
      </w:ins>
      <w:ins w:id="66" w:author="Nokia " w:date="2022-01-12T13:22:00Z">
        <w:r>
          <w:t>a</w:t>
        </w:r>
      </w:ins>
      <w:ins w:id="67" w:author="Nokia " w:date="2022-01-10T13:56:00Z">
        <w:r>
          <w:t xml:space="preserve"> TA at N</w:t>
        </w:r>
      </w:ins>
      <w:ins w:id="68" w:author="Nokia " w:date="2022-01-10T13:57:00Z">
        <w:r>
          <w:t>G</w:t>
        </w:r>
      </w:ins>
      <w:ins w:id="69" w:author="Nokia " w:date="2022-01-10T13:56:00Z">
        <w:r>
          <w:t xml:space="preserve"> </w:t>
        </w:r>
      </w:ins>
      <w:ins w:id="70" w:author="Nokia " w:date="2022-01-12T13:26:00Z">
        <w:r>
          <w:t>Set Up</w:t>
        </w:r>
      </w:ins>
      <w:ins w:id="71" w:author="Nokia " w:date="2022-01-10T13:57:00Z">
        <w:r>
          <w:t xml:space="preserve"> </w:t>
        </w:r>
      </w:ins>
      <w:ins w:id="72" w:author="Nokia " w:date="2022-01-12T13:26:00Z">
        <w:r>
          <w:t>and</w:t>
        </w:r>
      </w:ins>
      <w:ins w:id="73" w:author="Nokia " w:date="2022-01-12T13:22:00Z">
        <w:r>
          <w:t xml:space="preserve"> RAN </w:t>
        </w:r>
      </w:ins>
      <w:ins w:id="74" w:author="Nokia " w:date="2022-01-12T13:25:00Z">
        <w:r>
          <w:t xml:space="preserve">Configuration Update </w:t>
        </w:r>
      </w:ins>
      <w:ins w:id="75" w:author="Nokia " w:date="2022-01-12T13:26:00Z">
        <w:r>
          <w:t xml:space="preserve">procedures </w:t>
        </w:r>
      </w:ins>
      <w:ins w:id="76" w:author="Nokia " w:date="2022-01-10T13:57:00Z">
        <w:r>
          <w:t>(see TS 38.413 [</w:t>
        </w:r>
      </w:ins>
      <w:ins w:id="77" w:author="Nokia " w:date="2022-01-10T13:58:00Z">
        <w:r>
          <w:t>34</w:t>
        </w:r>
      </w:ins>
      <w:ins w:id="78" w:author="Nokia " w:date="2022-01-10T13:57:00Z">
        <w:r>
          <w:t>]).</w:t>
        </w:r>
      </w:ins>
    </w:p>
    <w:p w14:paraId="27C11A5B" w14:textId="32219E18" w:rsidR="00A80485" w:rsidRDefault="007906C9" w:rsidP="007906C9">
      <w:pPr>
        <w:rPr>
          <w:ins w:id="79" w:author="Nokia " w:date="2022-01-12T13:34:00Z"/>
        </w:rPr>
      </w:pPr>
      <w:ins w:id="80" w:author="Nokia " w:date="2021-11-04T15:30:00Z">
        <w:r w:rsidRPr="003B431F">
          <w:t xml:space="preserve">The Serving PLMN </w:t>
        </w:r>
        <w:r>
          <w:t>AMF</w:t>
        </w:r>
      </w:ins>
      <w:ins w:id="81" w:author="Nokia " w:date="2022-01-28T10:13:00Z">
        <w:r w:rsidR="00326FDF">
          <w:t xml:space="preserve">, if the UE has indicated it supports NSAG in the </w:t>
        </w:r>
        <w:r w:rsidR="00326FDF" w:rsidRPr="00DA0244">
          <w:t>5GMM Core Network Capability</w:t>
        </w:r>
        <w:r w:rsidR="00326FDF">
          <w:t xml:space="preserve"> (see clause 5.4.4a).</w:t>
        </w:r>
      </w:ins>
      <w:ins w:id="82" w:author="Nokia " w:date="2021-11-04T15:30:00Z">
        <w:r>
          <w:t xml:space="preserve"> may configure a UE, for some S-NSSAIs in the Configured NSSAI, with Network Slice Access Stratum (AS) Group (NSAG) </w:t>
        </w:r>
      </w:ins>
      <w:ins w:id="83" w:author="Nokia " w:date="2022-01-12T13:49:00Z">
        <w:r w:rsidR="007E06B8">
          <w:t>I</w:t>
        </w:r>
      </w:ins>
      <w:ins w:id="84" w:author="Nokia " w:date="2021-11-04T15:30:00Z">
        <w:r>
          <w:t>nformation that the UE can use to support tasks of the AS</w:t>
        </w:r>
      </w:ins>
      <w:ins w:id="85" w:author="Nokia " w:date="2021-11-05T09:14:00Z">
        <w:r w:rsidR="00236302">
          <w:t>,</w:t>
        </w:r>
      </w:ins>
      <w:ins w:id="86" w:author="Nokia " w:date="2021-11-04T15:30:00Z">
        <w:r>
          <w:t xml:space="preserve"> </w:t>
        </w:r>
      </w:ins>
      <w:ins w:id="87" w:author="Nokia " w:date="2021-11-04T15:38:00Z">
        <w:r w:rsidR="00865A0C">
          <w:t>as defined in clause</w:t>
        </w:r>
      </w:ins>
      <w:ins w:id="88" w:author="Nokia " w:date="2021-11-04T15:30:00Z">
        <w:r>
          <w:t xml:space="preserve"> 5.3.4.3.1</w:t>
        </w:r>
      </w:ins>
      <w:ins w:id="89" w:author="Nokia " w:date="2021-11-05T09:14:00Z">
        <w:r w:rsidR="00236302">
          <w:t>,</w:t>
        </w:r>
      </w:ins>
      <w:ins w:id="90" w:author="Nokia " w:date="2021-11-04T15:30:00Z">
        <w:r>
          <w:t xml:space="preserve"> by including </w:t>
        </w:r>
      </w:ins>
      <w:ins w:id="91" w:author="Nokia " w:date="2021-11-04T15:35:00Z">
        <w:r w:rsidR="00865A0C">
          <w:t xml:space="preserve">NSAG </w:t>
        </w:r>
      </w:ins>
      <w:ins w:id="92" w:author="Nokia " w:date="2022-01-12T13:49:00Z">
        <w:r w:rsidR="007E06B8">
          <w:t>I</w:t>
        </w:r>
      </w:ins>
      <w:ins w:id="93" w:author="Nokia " w:date="2021-11-04T15:35:00Z">
        <w:r w:rsidR="00865A0C">
          <w:t>nformation</w:t>
        </w:r>
      </w:ins>
      <w:ins w:id="94" w:author="Nokia " w:date="2021-11-04T15:30:00Z">
        <w:r>
          <w:t xml:space="preserve"> using the</w:t>
        </w:r>
        <w:r w:rsidRPr="00C714CB">
          <w:t xml:space="preserve"> Registration</w:t>
        </w:r>
        <w:r>
          <w:t xml:space="preserve"> Accept message in a Registration procedure</w:t>
        </w:r>
        <w:r w:rsidRPr="00C714CB">
          <w:t xml:space="preserve"> </w:t>
        </w:r>
        <w:r>
          <w:t xml:space="preserve">or the UE </w:t>
        </w:r>
      </w:ins>
      <w:ins w:id="95" w:author="Nokia " w:date="2021-11-05T09:15:00Z">
        <w:r w:rsidR="00236302">
          <w:t>C</w:t>
        </w:r>
      </w:ins>
      <w:ins w:id="96" w:author="Nokia " w:date="2021-11-04T15:30:00Z">
        <w:r>
          <w:t>onfiguration Command message in a UE Configuration Update procedure</w:t>
        </w:r>
      </w:ins>
      <w:ins w:id="97" w:author="Nokia " w:date="2022-01-28T10:14:00Z">
        <w:r w:rsidR="00326FDF">
          <w:t>.</w:t>
        </w:r>
      </w:ins>
      <w:ins w:id="98" w:author="Nokia " w:date="2021-11-04T15:30:00Z">
        <w:r>
          <w:t xml:space="preserve"> The UE shall store </w:t>
        </w:r>
      </w:ins>
      <w:ins w:id="99" w:author="Nokia " w:date="2022-01-12T13:50:00Z">
        <w:r w:rsidR="007E06B8">
          <w:t>the received NSAG</w:t>
        </w:r>
      </w:ins>
      <w:ins w:id="100" w:author="Nokia " w:date="2021-11-04T15:30:00Z">
        <w:r>
          <w:t xml:space="preserve"> </w:t>
        </w:r>
      </w:ins>
      <w:ins w:id="101" w:author="Nokia " w:date="2022-01-18T13:16:00Z">
        <w:r w:rsidR="00C765EB">
          <w:t>Information,</w:t>
        </w:r>
      </w:ins>
      <w:ins w:id="102" w:author="Nokia " w:date="2021-11-04T15:30:00Z">
        <w:r>
          <w:t xml:space="preserve"> and this information shall remain valid for the PLMN that has configured this information, until </w:t>
        </w:r>
      </w:ins>
      <w:ins w:id="103" w:author="Nokia " w:date="2021-11-04T15:36:00Z">
        <w:r w:rsidR="00865A0C">
          <w:t>new NSAG information is provided to the UE</w:t>
        </w:r>
      </w:ins>
      <w:ins w:id="104" w:author="Nokia " w:date="2022-01-12T13:54:00Z">
        <w:r w:rsidR="007E06B8">
          <w:t>.</w:t>
        </w:r>
      </w:ins>
      <w:del w:id="105" w:author="Nokia " w:date="2022-01-12T13:52:00Z">
        <w:r w:rsidR="00A80485" w:rsidDel="007E06B8">
          <w:delText xml:space="preserve"> </w:delText>
        </w:r>
      </w:del>
    </w:p>
    <w:p w14:paraId="365348B7" w14:textId="75CDA430" w:rsidR="00EC61CA" w:rsidRDefault="00E34FD1" w:rsidP="007906C9">
      <w:pPr>
        <w:rPr>
          <w:ins w:id="106" w:author="Nokia " w:date="2022-01-28T10:14:00Z"/>
        </w:rPr>
      </w:pPr>
      <w:ins w:id="107" w:author="Nokia " w:date="2022-01-20T15:51:00Z">
        <w:r>
          <w:t>The AMF</w:t>
        </w:r>
      </w:ins>
      <w:ins w:id="108" w:author="Nokia " w:date="2022-01-12T13:37:00Z">
        <w:r w:rsidR="00EC61CA">
          <w:t xml:space="preserve"> </w:t>
        </w:r>
      </w:ins>
      <w:ins w:id="109" w:author="Nokia " w:date="2022-01-12T13:35:00Z">
        <w:r w:rsidR="00EC61CA">
          <w:t>shall</w:t>
        </w:r>
      </w:ins>
      <w:ins w:id="110" w:author="Nokia " w:date="2022-01-12T13:36:00Z">
        <w:r w:rsidR="00EC61CA">
          <w:t xml:space="preserve"> </w:t>
        </w:r>
      </w:ins>
      <w:ins w:id="111" w:author="Nokia " w:date="2022-01-12T13:35:00Z">
        <w:r w:rsidR="00EC61CA">
          <w:t>indicate</w:t>
        </w:r>
      </w:ins>
      <w:ins w:id="112" w:author="Nokia " w:date="2022-01-20T15:44:00Z">
        <w:r w:rsidR="003261B9">
          <w:t xml:space="preserve"> in the NSAG Information</w:t>
        </w:r>
      </w:ins>
      <w:ins w:id="113" w:author="Nokia " w:date="2022-01-12T13:35:00Z">
        <w:r w:rsidR="00EC61CA">
          <w:t xml:space="preserve"> in which TAs a specific </w:t>
        </w:r>
      </w:ins>
      <w:ins w:id="114" w:author="Nokia " w:date="2022-01-12T13:44:00Z">
        <w:r w:rsidR="00BB34C0">
          <w:t>NSAG association to S-NSSAI</w:t>
        </w:r>
      </w:ins>
      <w:ins w:id="115" w:author="Nokia " w:date="2022-01-12T13:56:00Z">
        <w:r w:rsidR="007E06B8">
          <w:t>(</w:t>
        </w:r>
      </w:ins>
      <w:ins w:id="116" w:author="Nokia " w:date="2022-01-12T13:55:00Z">
        <w:r w:rsidR="007E06B8">
          <w:t>s</w:t>
        </w:r>
      </w:ins>
      <w:ins w:id="117" w:author="Nokia " w:date="2022-01-12T13:56:00Z">
        <w:r w:rsidR="007E06B8">
          <w:t>)</w:t>
        </w:r>
      </w:ins>
      <w:ins w:id="118" w:author="Nokia " w:date="2022-01-12T13:44:00Z">
        <w:r w:rsidR="00BB34C0">
          <w:t xml:space="preserve"> is</w:t>
        </w:r>
      </w:ins>
      <w:ins w:id="119" w:author="Nokia " w:date="2022-01-12T13:35:00Z">
        <w:r w:rsidR="00EC61CA">
          <w:t xml:space="preserve"> valid</w:t>
        </w:r>
      </w:ins>
      <w:ins w:id="120" w:author="Nokia " w:date="2022-01-28T10:15:00Z">
        <w:r w:rsidR="00326FDF">
          <w:t xml:space="preserve"> if the same NSAG is used in different TA</w:t>
        </w:r>
      </w:ins>
      <w:ins w:id="121" w:author="Nokia " w:date="2022-01-28T10:16:00Z">
        <w:r w:rsidR="00326FDF">
          <w:t>s</w:t>
        </w:r>
      </w:ins>
      <w:ins w:id="122" w:author="Nokia " w:date="2022-01-28T10:15:00Z">
        <w:r w:rsidR="00326FDF">
          <w:t xml:space="preserve"> with a differe</w:t>
        </w:r>
      </w:ins>
      <w:ins w:id="123" w:author="Nokia " w:date="2022-01-28T10:16:00Z">
        <w:r w:rsidR="00326FDF">
          <w:t xml:space="preserve">nt </w:t>
        </w:r>
      </w:ins>
      <w:ins w:id="124" w:author="Nokia " w:date="2022-01-28T11:09:00Z">
        <w:r w:rsidR="000503CE">
          <w:t>a</w:t>
        </w:r>
      </w:ins>
      <w:ins w:id="125" w:author="Nokia " w:date="2022-01-28T10:16:00Z">
        <w:r w:rsidR="00326FDF">
          <w:t xml:space="preserve">ssociation </w:t>
        </w:r>
      </w:ins>
      <w:ins w:id="126" w:author="Nokia " w:date="2022-01-28T10:18:00Z">
        <w:r w:rsidR="00326FDF">
          <w:t>with</w:t>
        </w:r>
      </w:ins>
      <w:ins w:id="127" w:author="Nokia " w:date="2022-01-28T10:16:00Z">
        <w:r w:rsidR="00326FDF">
          <w:t xml:space="preserve"> NSSAIs</w:t>
        </w:r>
      </w:ins>
      <w:ins w:id="128" w:author="Nokia " w:date="2022-01-20T15:45:00Z">
        <w:r w:rsidR="003261B9">
          <w:t>.</w:t>
        </w:r>
      </w:ins>
      <w:ins w:id="129" w:author="Nokia " w:date="2022-01-28T11:31:00Z">
        <w:r w:rsidR="00BB2938">
          <w:t xml:space="preserve"> A S-NS</w:t>
        </w:r>
      </w:ins>
      <w:ins w:id="130" w:author="Nokia " w:date="2022-01-28T11:32:00Z">
        <w:r w:rsidR="00BB2938">
          <w:t>SAI can be associated with one or more NSAG values.</w:t>
        </w:r>
      </w:ins>
    </w:p>
    <w:p w14:paraId="6DA8DEEF" w14:textId="76762308" w:rsidR="00326FDF" w:rsidRDefault="00326FDF" w:rsidP="007906C9">
      <w:pPr>
        <w:rPr>
          <w:ins w:id="131" w:author="Nokia " w:date="2022-01-28T10:43:00Z"/>
        </w:rPr>
      </w:pPr>
      <w:ins w:id="132" w:author="Nokia " w:date="2022-01-28T10:14:00Z">
        <w:r>
          <w:t>The</w:t>
        </w:r>
      </w:ins>
      <w:ins w:id="133" w:author="Nokia " w:date="2022-01-28T10:16:00Z">
        <w:r>
          <w:t xml:space="preserve"> formation of the Registration Area is not affected by the configuration of the UE with NSAG values and the</w:t>
        </w:r>
      </w:ins>
      <w:ins w:id="134" w:author="Nokia " w:date="2022-01-28T10:17:00Z">
        <w:r>
          <w:t xml:space="preserve"> configured NSAG values may be valid outside the RA. There is no need for the TAs in the RA to support the same NSAG values like there is no need for the TAs in a RA to support the same S-NSSAIs. </w:t>
        </w:r>
      </w:ins>
      <w:ins w:id="135" w:author="Nokia " w:date="2022-01-28T10:18:00Z">
        <w:r>
          <w:t>T</w:t>
        </w:r>
      </w:ins>
      <w:ins w:id="136" w:author="Nokia " w:date="2022-01-28T10:17:00Z">
        <w:r>
          <w:t>he on</w:t>
        </w:r>
      </w:ins>
      <w:ins w:id="137" w:author="Nokia " w:date="2022-01-28T10:18:00Z">
        <w:r>
          <w:t>ly constraint on RA formation remains the uniform support of the Allowed NSSAI in the RA.</w:t>
        </w:r>
      </w:ins>
    </w:p>
    <w:p w14:paraId="2D2ADFD8" w14:textId="0C888976" w:rsidR="00E6386A" w:rsidRDefault="00E6386A">
      <w:pPr>
        <w:pStyle w:val="NO"/>
        <w:rPr>
          <w:ins w:id="138" w:author="Nokia " w:date="2022-01-10T11:32:00Z"/>
        </w:rPr>
        <w:pPrChange w:id="139" w:author="Nokia " w:date="2022-01-28T10:44:00Z">
          <w:pPr/>
        </w:pPrChange>
      </w:pPr>
      <w:ins w:id="140" w:author="Nokia " w:date="2022-01-28T10:43:00Z">
        <w:r>
          <w:t>N</w:t>
        </w:r>
      </w:ins>
      <w:ins w:id="141" w:author="Nokia " w:date="2022-01-28T10:44:00Z">
        <w:r>
          <w:t>OTE</w:t>
        </w:r>
      </w:ins>
      <w:ins w:id="142" w:author="Nokia " w:date="2022-01-28T10:43:00Z">
        <w:r>
          <w:t xml:space="preserve">: </w:t>
        </w:r>
      </w:ins>
      <w:ins w:id="143" w:author="Nokia " w:date="2022-01-28T10:45:00Z">
        <w:r>
          <w:tab/>
        </w:r>
      </w:ins>
      <w:ins w:id="144" w:author="Nokia " w:date="2022-01-28T10:43:00Z">
        <w:r>
          <w:t>to</w:t>
        </w:r>
        <w:r>
          <w:tab/>
        </w:r>
      </w:ins>
      <w:ins w:id="145" w:author="Nokia " w:date="2022-01-28T10:44:00Z">
        <w:r>
          <w:t xml:space="preserve">minimize the need to indicate the TA where a NSAG is </w:t>
        </w:r>
      </w:ins>
      <w:ins w:id="146" w:author="Nokia " w:date="2022-01-28T10:45:00Z">
        <w:r>
          <w:t>valid</w:t>
        </w:r>
      </w:ins>
      <w:ins w:id="147" w:author="Nokia " w:date="2022-01-28T10:44:00Z">
        <w:r>
          <w:t>, operators can reuse NSAG values</w:t>
        </w:r>
      </w:ins>
      <w:ins w:id="148" w:author="Nokia " w:date="2022-01-28T11:08:00Z">
        <w:r w:rsidR="000503CE">
          <w:t xml:space="preserve"> with different</w:t>
        </w:r>
      </w:ins>
      <w:ins w:id="149" w:author="Nokia " w:date="2022-01-28T11:09:00Z">
        <w:r w:rsidR="000503CE">
          <w:t xml:space="preserve"> association with S-NSSAI</w:t>
        </w:r>
      </w:ins>
      <w:ins w:id="150" w:author="Nokia " w:date="2022-01-28T10:44:00Z">
        <w:r>
          <w:t xml:space="preserve"> in far enough</w:t>
        </w:r>
      </w:ins>
      <w:ins w:id="151" w:author="Nokia " w:date="2022-01-28T10:45:00Z">
        <w:r>
          <w:t xml:space="preserve"> TAs.</w:t>
        </w:r>
      </w:ins>
    </w:p>
    <w:bookmarkEnd w:id="52"/>
    <w:p w14:paraId="55B35354" w14:textId="77777777" w:rsidR="00865A0C" w:rsidRDefault="00865A0C" w:rsidP="007906C9">
      <w:pPr>
        <w:rPr>
          <w:ins w:id="152"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23ADE" w14:textId="77777777" w:rsidR="00D44DD1" w:rsidRDefault="00D44DD1">
      <w:r>
        <w:separator/>
      </w:r>
    </w:p>
  </w:endnote>
  <w:endnote w:type="continuationSeparator" w:id="0">
    <w:p w14:paraId="20E2AB3D" w14:textId="77777777" w:rsidR="00D44DD1" w:rsidRDefault="00D44DD1">
      <w:r>
        <w:continuationSeparator/>
      </w:r>
    </w:p>
  </w:endnote>
  <w:endnote w:type="continuationNotice" w:id="1">
    <w:p w14:paraId="70271205" w14:textId="77777777" w:rsidR="00D44DD1" w:rsidRDefault="00D44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AE868" w14:textId="77777777" w:rsidR="00D44DD1" w:rsidRDefault="00D44DD1">
      <w:r>
        <w:separator/>
      </w:r>
    </w:p>
  </w:footnote>
  <w:footnote w:type="continuationSeparator" w:id="0">
    <w:p w14:paraId="4A17E54B" w14:textId="77777777" w:rsidR="00D44DD1" w:rsidRDefault="00D44DD1">
      <w:r>
        <w:continuationSeparator/>
      </w:r>
    </w:p>
  </w:footnote>
  <w:footnote w:type="continuationNotice" w:id="1">
    <w:p w14:paraId="2FC6BFEB" w14:textId="77777777" w:rsidR="00D44DD1" w:rsidRDefault="00D44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7</Pages>
  <Words>2636</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10</cp:revision>
  <dcterms:created xsi:type="dcterms:W3CDTF">2022-01-12T13:34:00Z</dcterms:created>
  <dcterms:modified xsi:type="dcterms:W3CDTF">2022-01-28T11:32:00Z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